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6"/>
        <w:gridCol w:w="1984"/>
        <w:gridCol w:w="993"/>
      </w:tblGrid>
      <w:tr w:rsidR="002A11E9" w:rsidRPr="002A11E9" w:rsidTr="00E75889">
        <w:tc>
          <w:tcPr>
            <w:tcW w:w="8506" w:type="dxa"/>
          </w:tcPr>
          <w:p w:rsidR="00A164D9" w:rsidRPr="002A11E9" w:rsidRDefault="00A164D9" w:rsidP="00620E77">
            <w:pPr>
              <w:ind w:left="0" w:firstLine="0"/>
              <w:jc w:val="right"/>
              <w:rPr>
                <w:sz w:val="36"/>
                <w:szCs w:val="36"/>
                <w:rtl/>
                <w:lang w:bidi="fa-IR"/>
              </w:rPr>
            </w:pPr>
            <w:bookmarkStart w:id="0" w:name="_GoBack"/>
            <w:bookmarkEnd w:id="0"/>
            <w:r w:rsidRPr="002A11E9">
              <w:rPr>
                <w:rFonts w:hint="cs"/>
                <w:sz w:val="36"/>
                <w:szCs w:val="36"/>
                <w:rtl/>
                <w:lang w:bidi="fa-IR"/>
              </w:rPr>
              <w:t>زير محورها</w:t>
            </w:r>
          </w:p>
        </w:tc>
        <w:tc>
          <w:tcPr>
            <w:tcW w:w="1984" w:type="dxa"/>
          </w:tcPr>
          <w:p w:rsidR="00A164D9" w:rsidRPr="002A11E9" w:rsidRDefault="00A164D9" w:rsidP="00A164D9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محورهاي اصلي</w:t>
            </w:r>
          </w:p>
        </w:tc>
        <w:tc>
          <w:tcPr>
            <w:tcW w:w="993" w:type="dxa"/>
          </w:tcPr>
          <w:p w:rsidR="00A164D9" w:rsidRPr="002A11E9" w:rsidRDefault="00A164D9" w:rsidP="00A164D9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رديف</w:t>
            </w:r>
          </w:p>
        </w:tc>
      </w:tr>
      <w:tr w:rsidR="002A11E9" w:rsidRPr="002A11E9" w:rsidTr="00E75889">
        <w:trPr>
          <w:trHeight w:val="78"/>
        </w:trPr>
        <w:tc>
          <w:tcPr>
            <w:tcW w:w="8506" w:type="dxa"/>
          </w:tcPr>
          <w:p w:rsidR="005A4EBA" w:rsidRDefault="005A4EBA" w:rsidP="00D46A15">
            <w:pPr>
              <w:bidi/>
              <w:ind w:left="0" w:hanging="4676"/>
              <w:jc w:val="right"/>
              <w:rPr>
                <w:sz w:val="36"/>
                <w:szCs w:val="36"/>
                <w:rtl/>
                <w:lang w:bidi="fa-IR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ساخت انواع پيل سوختي(پليم</w:t>
            </w:r>
            <w:r>
              <w:rPr>
                <w:rFonts w:hint="cs"/>
                <w:sz w:val="36"/>
                <w:szCs w:val="36"/>
                <w:rtl/>
              </w:rPr>
              <w:t>ري</w:t>
            </w:r>
            <w:r>
              <w:rPr>
                <w:sz w:val="36"/>
                <w:szCs w:val="36"/>
              </w:rPr>
              <w:t>PEM</w:t>
            </w:r>
            <w:r>
              <w:rPr>
                <w:rFonts w:hint="cs"/>
                <w:sz w:val="36"/>
                <w:szCs w:val="36"/>
                <w:rtl/>
              </w:rPr>
              <w:t>-الکلي-سنتزي</w:t>
            </w:r>
            <w:r>
              <w:rPr>
                <w:sz w:val="36"/>
                <w:szCs w:val="36"/>
              </w:rPr>
              <w:t>magic</w:t>
            </w:r>
            <w:r w:rsidR="0034300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fuelcell</w:t>
            </w:r>
            <w:r w:rsidR="00E75889">
              <w:rPr>
                <w:rFonts w:hint="cs"/>
                <w:sz w:val="36"/>
                <w:szCs w:val="36"/>
                <w:rtl/>
                <w:lang w:bidi="fa-IR"/>
              </w:rPr>
              <w:t>)</w:t>
            </w:r>
          </w:p>
          <w:p w:rsidR="005A4EBA" w:rsidRDefault="005A4EBA" w:rsidP="00B55760">
            <w:pPr>
              <w:ind w:left="0" w:hanging="4676"/>
              <w:jc w:val="right"/>
              <w:rPr>
                <w:sz w:val="36"/>
                <w:szCs w:val="36"/>
                <w:rtl/>
              </w:rPr>
            </w:pPr>
          </w:p>
          <w:p w:rsidR="00A164D9" w:rsidRPr="002A11E9" w:rsidRDefault="004B5B4F" w:rsidP="00491BA2">
            <w:pPr>
              <w:ind w:left="0" w:hanging="4676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ساخت کاتاليستهاي</w:t>
            </w:r>
            <w:r w:rsidR="00491BA2">
              <w:rPr>
                <w:rFonts w:hint="cs"/>
                <w:sz w:val="36"/>
                <w:szCs w:val="36"/>
                <w:rtl/>
              </w:rPr>
              <w:t xml:space="preserve"> الکترودهاي پيل هاي سوختي</w:t>
            </w:r>
            <w:r w:rsidR="00491BA2">
              <w:rPr>
                <w:sz w:val="36"/>
                <w:szCs w:val="36"/>
              </w:rPr>
              <w:t xml:space="preserve"> </w:t>
            </w:r>
            <w:r w:rsidRPr="002A11E9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984" w:type="dxa"/>
          </w:tcPr>
          <w:p w:rsidR="00A164D9" w:rsidRPr="002A11E9" w:rsidRDefault="00A164D9" w:rsidP="00A164D9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پيل هاي سوختي</w:t>
            </w:r>
          </w:p>
        </w:tc>
        <w:tc>
          <w:tcPr>
            <w:tcW w:w="993" w:type="dxa"/>
          </w:tcPr>
          <w:p w:rsidR="00A164D9" w:rsidRPr="002A11E9" w:rsidRDefault="00A164D9" w:rsidP="00A164D9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1</w:t>
            </w:r>
          </w:p>
        </w:tc>
      </w:tr>
      <w:tr w:rsidR="002A11E9" w:rsidRPr="002A11E9" w:rsidTr="00E75889">
        <w:tc>
          <w:tcPr>
            <w:tcW w:w="8506" w:type="dxa"/>
          </w:tcPr>
          <w:p w:rsidR="00A164D9" w:rsidRPr="002A11E9" w:rsidRDefault="00D46A15" w:rsidP="00B55760">
            <w:pPr>
              <w:ind w:left="0" w:firstLine="0"/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55760" w:rsidRPr="002A11E9">
              <w:rPr>
                <w:rFonts w:hint="cs"/>
                <w:sz w:val="36"/>
                <w:szCs w:val="36"/>
                <w:rtl/>
              </w:rPr>
              <w:t>سنسور</w:t>
            </w:r>
            <w:r w:rsidR="00491BA2">
              <w:rPr>
                <w:rFonts w:hint="cs"/>
                <w:sz w:val="36"/>
                <w:szCs w:val="36"/>
                <w:rtl/>
              </w:rPr>
              <w:t>هاي</w:t>
            </w:r>
            <w:r w:rsidR="00B55760" w:rsidRPr="002A11E9">
              <w:rPr>
                <w:rFonts w:hint="cs"/>
                <w:sz w:val="36"/>
                <w:szCs w:val="36"/>
                <w:rtl/>
              </w:rPr>
              <w:t xml:space="preserve"> نوري</w:t>
            </w:r>
          </w:p>
          <w:p w:rsidR="00B55760" w:rsidRPr="002A11E9" w:rsidRDefault="00D46A15" w:rsidP="002A11E9">
            <w:pPr>
              <w:ind w:left="-344" w:firstLine="344"/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55760" w:rsidRPr="002A11E9">
              <w:rPr>
                <w:rFonts w:hint="cs"/>
                <w:sz w:val="36"/>
                <w:szCs w:val="36"/>
                <w:rtl/>
              </w:rPr>
              <w:t>سنسور</w:t>
            </w:r>
            <w:r w:rsidR="00491BA2">
              <w:rPr>
                <w:rFonts w:hint="cs"/>
                <w:sz w:val="36"/>
                <w:szCs w:val="36"/>
                <w:rtl/>
              </w:rPr>
              <w:t>هاي</w:t>
            </w:r>
            <w:r w:rsidR="00B55760" w:rsidRPr="002A11E9">
              <w:rPr>
                <w:rFonts w:hint="cs"/>
                <w:sz w:val="36"/>
                <w:szCs w:val="36"/>
                <w:rtl/>
              </w:rPr>
              <w:t xml:space="preserve"> الکترو</w:t>
            </w:r>
            <w:r w:rsidR="002A11E9" w:rsidRPr="002A11E9">
              <w:rPr>
                <w:rFonts w:hint="cs"/>
                <w:sz w:val="36"/>
                <w:szCs w:val="36"/>
                <w:rtl/>
              </w:rPr>
              <w:t xml:space="preserve"> شيميايي</w:t>
            </w:r>
            <w:r w:rsidR="00B55760" w:rsidRPr="002A11E9">
              <w:rPr>
                <w:rFonts w:hint="cs"/>
                <w:sz w:val="36"/>
                <w:szCs w:val="36"/>
                <w:rtl/>
              </w:rPr>
              <w:t xml:space="preserve"> {پتانسيومتري(الکترودهاي گزينش گر يون)</w:t>
            </w:r>
            <w:r w:rsidR="002A11E9">
              <w:rPr>
                <w:rFonts w:hint="cs"/>
                <w:sz w:val="36"/>
                <w:szCs w:val="36"/>
                <w:rtl/>
              </w:rPr>
              <w:t>}</w:t>
            </w:r>
          </w:p>
          <w:p w:rsidR="00B55760" w:rsidRPr="002A11E9" w:rsidRDefault="00D46A15" w:rsidP="00B55760">
            <w:pPr>
              <w:ind w:left="0" w:firstLine="0"/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B55760" w:rsidRPr="002A11E9">
              <w:rPr>
                <w:rFonts w:hint="cs"/>
                <w:sz w:val="36"/>
                <w:szCs w:val="36"/>
                <w:rtl/>
              </w:rPr>
              <w:t>بيو سنسور</w:t>
            </w:r>
            <w:r w:rsidR="00491BA2">
              <w:rPr>
                <w:rFonts w:hint="cs"/>
                <w:sz w:val="36"/>
                <w:szCs w:val="36"/>
                <w:rtl/>
              </w:rPr>
              <w:t>ها</w:t>
            </w:r>
          </w:p>
          <w:p w:rsidR="00B55760" w:rsidRPr="002A11E9" w:rsidRDefault="00D46A15" w:rsidP="00B55760">
            <w:pPr>
              <w:ind w:left="0" w:firstLine="0"/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  <w:r w:rsidR="00B55760" w:rsidRPr="002A11E9">
              <w:rPr>
                <w:rFonts w:hint="cs"/>
                <w:sz w:val="36"/>
                <w:szCs w:val="36"/>
                <w:rtl/>
              </w:rPr>
              <w:t>نانو سنسور</w:t>
            </w:r>
            <w:r w:rsidR="00491BA2">
              <w:rPr>
                <w:rFonts w:hint="cs"/>
                <w:sz w:val="36"/>
                <w:szCs w:val="36"/>
                <w:rtl/>
              </w:rPr>
              <w:t>ها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984" w:type="dxa"/>
          </w:tcPr>
          <w:p w:rsidR="00A164D9" w:rsidRPr="002A11E9" w:rsidRDefault="00B55760" w:rsidP="00B55760">
            <w:pPr>
              <w:ind w:left="0" w:firstLine="0"/>
              <w:jc w:val="right"/>
              <w:rPr>
                <w:sz w:val="36"/>
                <w:szCs w:val="36"/>
                <w:rtl/>
                <w:lang w:bidi="fa-IR"/>
              </w:rPr>
            </w:pPr>
            <w:r w:rsidRPr="002A11E9">
              <w:rPr>
                <w:rFonts w:hint="cs"/>
                <w:sz w:val="36"/>
                <w:szCs w:val="36"/>
                <w:rtl/>
                <w:lang w:bidi="fa-IR"/>
              </w:rPr>
              <w:t>ساخت انواع سنسور</w:t>
            </w:r>
          </w:p>
        </w:tc>
        <w:tc>
          <w:tcPr>
            <w:tcW w:w="993" w:type="dxa"/>
          </w:tcPr>
          <w:p w:rsidR="00A164D9" w:rsidRPr="002A11E9" w:rsidRDefault="004B5B4F" w:rsidP="004B5B4F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2</w:t>
            </w:r>
          </w:p>
        </w:tc>
      </w:tr>
      <w:tr w:rsidR="002A11E9" w:rsidRPr="002A11E9" w:rsidTr="00E75889">
        <w:tc>
          <w:tcPr>
            <w:tcW w:w="8506" w:type="dxa"/>
          </w:tcPr>
          <w:p w:rsidR="00A26446" w:rsidRDefault="00A26446" w:rsidP="00517B1C">
            <w:pPr>
              <w:ind w:left="0" w:firstLine="0"/>
              <w:jc w:val="right"/>
              <w:rPr>
                <w:sz w:val="36"/>
                <w:szCs w:val="36"/>
                <w:rtl/>
                <w:lang w:bidi="fa-IR"/>
              </w:rPr>
            </w:pPr>
          </w:p>
          <w:p w:rsidR="00A164D9" w:rsidRPr="002A11E9" w:rsidRDefault="00D46A15" w:rsidP="00517B1C">
            <w:pPr>
              <w:ind w:left="0" w:firstLine="0"/>
              <w:jc w:val="right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  <w:r w:rsidR="00517B1C" w:rsidRPr="002A11E9">
              <w:rPr>
                <w:rFonts w:hint="cs"/>
                <w:sz w:val="36"/>
                <w:szCs w:val="36"/>
                <w:rtl/>
                <w:lang w:bidi="fa-IR"/>
              </w:rPr>
              <w:t>اناليزور</w:t>
            </w:r>
            <w:r w:rsidR="00491BA2">
              <w:rPr>
                <w:rFonts w:hint="cs"/>
                <w:sz w:val="36"/>
                <w:szCs w:val="36"/>
                <w:rtl/>
                <w:lang w:bidi="fa-IR"/>
              </w:rPr>
              <w:t xml:space="preserve">هاي </w:t>
            </w:r>
            <w:r w:rsidR="00E36E56" w:rsidRPr="002A11E9">
              <w:rPr>
                <w:rFonts w:hint="cs"/>
                <w:sz w:val="36"/>
                <w:szCs w:val="36"/>
                <w:rtl/>
                <w:lang w:bidi="fa-IR"/>
              </w:rPr>
              <w:t>گازي</w:t>
            </w:r>
          </w:p>
          <w:p w:rsidR="00E36E56" w:rsidRPr="002A11E9" w:rsidRDefault="00D46A15" w:rsidP="00517B1C">
            <w:pPr>
              <w:ind w:left="0" w:firstLine="0"/>
              <w:jc w:val="right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  <w:r w:rsidR="00E36E56" w:rsidRPr="002A11E9">
              <w:rPr>
                <w:rFonts w:hint="cs"/>
                <w:sz w:val="36"/>
                <w:szCs w:val="36"/>
                <w:rtl/>
                <w:lang w:bidi="fa-IR"/>
              </w:rPr>
              <w:t>اناليزور</w:t>
            </w:r>
            <w:r w:rsidR="00491BA2">
              <w:rPr>
                <w:rFonts w:hint="cs"/>
                <w:sz w:val="36"/>
                <w:szCs w:val="36"/>
                <w:rtl/>
                <w:lang w:bidi="fa-IR"/>
              </w:rPr>
              <w:t>هاي</w:t>
            </w:r>
            <w:r w:rsidR="00E36E56" w:rsidRPr="002A11E9">
              <w:rPr>
                <w:rFonts w:hint="cs"/>
                <w:sz w:val="36"/>
                <w:szCs w:val="36"/>
                <w:rtl/>
                <w:lang w:bidi="fa-IR"/>
              </w:rPr>
              <w:t xml:space="preserve"> مواد دارويي</w:t>
            </w:r>
          </w:p>
          <w:p w:rsidR="00E36E56" w:rsidRPr="002A11E9" w:rsidRDefault="00D46A15" w:rsidP="00491BA2">
            <w:pPr>
              <w:ind w:left="0" w:firstLine="0"/>
              <w:jc w:val="right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  <w:r w:rsidR="00E36E56" w:rsidRPr="002A11E9">
              <w:rPr>
                <w:rFonts w:hint="cs"/>
                <w:sz w:val="36"/>
                <w:szCs w:val="36"/>
                <w:rtl/>
                <w:lang w:bidi="fa-IR"/>
              </w:rPr>
              <w:t>اناليزور</w:t>
            </w:r>
            <w:r w:rsidR="00491BA2">
              <w:rPr>
                <w:rFonts w:hint="cs"/>
                <w:sz w:val="36"/>
                <w:szCs w:val="36"/>
                <w:rtl/>
                <w:lang w:bidi="fa-IR"/>
              </w:rPr>
              <w:t>هاي</w:t>
            </w:r>
            <w:r w:rsidR="00E36E56" w:rsidRPr="002A11E9">
              <w:rPr>
                <w:rFonts w:hint="cs"/>
                <w:sz w:val="36"/>
                <w:szCs w:val="36"/>
                <w:rtl/>
                <w:lang w:bidi="fa-IR"/>
              </w:rPr>
              <w:t xml:space="preserve"> مواد زيست</w:t>
            </w:r>
            <w:r w:rsidR="00491BA2">
              <w:rPr>
                <w:rFonts w:hint="cs"/>
                <w:sz w:val="36"/>
                <w:szCs w:val="36"/>
                <w:rtl/>
                <w:lang w:bidi="fa-IR"/>
              </w:rPr>
              <w:t>ي</w:t>
            </w:r>
            <w:r w:rsidR="00E36E56" w:rsidRPr="002A11E9"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  <w:r w:rsidR="00491BA2">
              <w:rPr>
                <w:rFonts w:hint="cs"/>
                <w:sz w:val="36"/>
                <w:szCs w:val="36"/>
                <w:rtl/>
                <w:lang w:bidi="fa-IR"/>
              </w:rPr>
              <w:t>وبيولوژيکي</w:t>
            </w:r>
          </w:p>
          <w:p w:rsidR="002A11E9" w:rsidRDefault="00D46A15" w:rsidP="00491BA2">
            <w:pPr>
              <w:ind w:left="0" w:firstLine="0"/>
              <w:jc w:val="right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  <w:r w:rsidR="00E36E56" w:rsidRPr="002A11E9">
              <w:rPr>
                <w:rFonts w:hint="cs"/>
                <w:sz w:val="36"/>
                <w:szCs w:val="36"/>
                <w:rtl/>
                <w:lang w:bidi="fa-IR"/>
              </w:rPr>
              <w:t xml:space="preserve">اناليزور </w:t>
            </w:r>
            <w:r w:rsidR="00491BA2">
              <w:rPr>
                <w:rFonts w:hint="cs"/>
                <w:sz w:val="36"/>
                <w:szCs w:val="36"/>
                <w:rtl/>
                <w:lang w:bidi="fa-IR"/>
              </w:rPr>
              <w:t>هاي الودگي هاي زيست محيطي</w:t>
            </w:r>
          </w:p>
          <w:p w:rsidR="00A26446" w:rsidRPr="002A11E9" w:rsidRDefault="00A26446" w:rsidP="00491BA2">
            <w:pPr>
              <w:ind w:left="0" w:firstLine="0"/>
              <w:jc w:val="right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984" w:type="dxa"/>
          </w:tcPr>
          <w:p w:rsidR="00A164D9" w:rsidRPr="002A11E9" w:rsidRDefault="00B55760" w:rsidP="00491BA2">
            <w:pPr>
              <w:bidi/>
              <w:ind w:left="0" w:firstLine="0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 xml:space="preserve">ساخت دستگاههاي اندازه گيري </w:t>
            </w:r>
            <w:r w:rsidR="00517B1C" w:rsidRPr="002A11E9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651A96">
              <w:rPr>
                <w:rFonts w:hint="cs"/>
                <w:sz w:val="36"/>
                <w:szCs w:val="36"/>
                <w:rtl/>
                <w:lang w:bidi="fa-IR"/>
              </w:rPr>
              <w:t>مو</w:t>
            </w:r>
            <w:r w:rsidR="00517B1C" w:rsidRPr="002A11E9">
              <w:rPr>
                <w:rFonts w:hint="cs"/>
                <w:sz w:val="36"/>
                <w:szCs w:val="36"/>
                <w:rtl/>
              </w:rPr>
              <w:t>اد</w:t>
            </w:r>
            <w:r w:rsidR="00491BA2">
              <w:rPr>
                <w:rFonts w:hint="cs"/>
                <w:sz w:val="36"/>
                <w:szCs w:val="36"/>
                <w:rtl/>
              </w:rPr>
              <w:t>(</w:t>
            </w:r>
            <w:r w:rsidR="00491BA2">
              <w:rPr>
                <w:sz w:val="36"/>
                <w:szCs w:val="36"/>
              </w:rPr>
              <w:t>G</w:t>
            </w:r>
            <w:r w:rsidR="00651A96">
              <w:rPr>
                <w:sz w:val="36"/>
                <w:szCs w:val="36"/>
              </w:rPr>
              <w:t xml:space="preserve">C </w:t>
            </w:r>
            <w:r w:rsidR="00517B1C" w:rsidRPr="002A11E9">
              <w:rPr>
                <w:sz w:val="36"/>
                <w:szCs w:val="36"/>
              </w:rPr>
              <w:t>IMS</w:t>
            </w:r>
            <w:r w:rsidR="00651A96">
              <w:rPr>
                <w:sz w:val="36"/>
                <w:szCs w:val="36"/>
              </w:rPr>
              <w:t xml:space="preserve">–HPLC </w:t>
            </w:r>
            <w:r w:rsidR="00517B1C" w:rsidRPr="002A11E9">
              <w:rPr>
                <w:sz w:val="36"/>
                <w:szCs w:val="36"/>
              </w:rPr>
              <w:t>IMS-SFC IMS-SFE</w:t>
            </w:r>
            <w:r w:rsidR="00491BA2">
              <w:rPr>
                <w:sz w:val="36"/>
                <w:szCs w:val="36"/>
              </w:rPr>
              <w:t>-</w:t>
            </w:r>
            <w:r w:rsidR="00651A96">
              <w:rPr>
                <w:sz w:val="36"/>
                <w:szCs w:val="36"/>
              </w:rPr>
              <w:t>IMS</w:t>
            </w:r>
            <w:r w:rsidR="00491BA2">
              <w:rPr>
                <w:rFonts w:hint="cs"/>
                <w:sz w:val="36"/>
                <w:szCs w:val="36"/>
                <w:rtl/>
              </w:rPr>
              <w:t>و...</w:t>
            </w:r>
            <w:r w:rsidRPr="002A11E9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491BA2">
              <w:rPr>
                <w:rFonts w:hint="cs"/>
                <w:sz w:val="36"/>
                <w:szCs w:val="36"/>
                <w:rtl/>
              </w:rPr>
              <w:t>)</w:t>
            </w:r>
          </w:p>
        </w:tc>
        <w:tc>
          <w:tcPr>
            <w:tcW w:w="993" w:type="dxa"/>
          </w:tcPr>
          <w:p w:rsidR="00A164D9" w:rsidRPr="002A11E9" w:rsidRDefault="00B55760" w:rsidP="00B55760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3</w:t>
            </w:r>
          </w:p>
        </w:tc>
      </w:tr>
      <w:tr w:rsidR="002A11E9" w:rsidRPr="002A11E9" w:rsidTr="00E75889">
        <w:tc>
          <w:tcPr>
            <w:tcW w:w="8506" w:type="dxa"/>
          </w:tcPr>
          <w:p w:rsidR="00E36E56" w:rsidRPr="002A11E9" w:rsidRDefault="00A26446" w:rsidP="00A26446">
            <w:pPr>
              <w:ind w:left="0" w:firstLine="0"/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سنتزپ</w:t>
            </w:r>
            <w:r w:rsidR="00E36E56" w:rsidRPr="002A11E9">
              <w:rPr>
                <w:rFonts w:hint="cs"/>
                <w:sz w:val="36"/>
                <w:szCs w:val="36"/>
                <w:rtl/>
              </w:rPr>
              <w:t xml:space="preserve">ليمرهاي فعال نوري </w:t>
            </w:r>
            <w:r w:rsidR="00E84175" w:rsidRPr="002A11E9">
              <w:rPr>
                <w:rFonts w:hint="cs"/>
                <w:sz w:val="36"/>
                <w:szCs w:val="36"/>
                <w:rtl/>
              </w:rPr>
              <w:t>جديد زيستي</w:t>
            </w:r>
            <w:r w:rsidR="00D46A15">
              <w:rPr>
                <w:sz w:val="36"/>
                <w:szCs w:val="36"/>
              </w:rPr>
              <w:t xml:space="preserve">                      </w:t>
            </w:r>
          </w:p>
          <w:p w:rsidR="00E84175" w:rsidRPr="002A11E9" w:rsidRDefault="00A26446" w:rsidP="00D74B0B">
            <w:pPr>
              <w:ind w:left="0" w:firstLine="0"/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سنتز</w:t>
            </w:r>
            <w:r w:rsidR="00E84175" w:rsidRPr="002A11E9">
              <w:rPr>
                <w:rFonts w:hint="cs"/>
                <w:sz w:val="36"/>
                <w:szCs w:val="36"/>
                <w:rtl/>
              </w:rPr>
              <w:t>نانو کامپوزيتهاي پليمري</w:t>
            </w:r>
          </w:p>
          <w:p w:rsidR="00E84175" w:rsidRPr="002A11E9" w:rsidRDefault="00A26446" w:rsidP="00D74B0B">
            <w:pPr>
              <w:ind w:left="0" w:firstLine="0"/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سنتز</w:t>
            </w:r>
            <w:r w:rsidR="00E84175" w:rsidRPr="002A11E9">
              <w:rPr>
                <w:rFonts w:hint="cs"/>
                <w:sz w:val="36"/>
                <w:szCs w:val="36"/>
                <w:rtl/>
              </w:rPr>
              <w:t>کاتاليزورهاي هتروژن وهموژن</w:t>
            </w:r>
          </w:p>
          <w:p w:rsidR="00E84175" w:rsidRPr="002A11E9" w:rsidRDefault="00A26446" w:rsidP="00D74B0B">
            <w:pPr>
              <w:ind w:left="0" w:firstLine="0"/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سنتز ترکيبات کئورديناسيون وکمپلکسهاي عناصر واسطه</w:t>
            </w:r>
          </w:p>
          <w:p w:rsidR="00D74B0B" w:rsidRPr="002A11E9" w:rsidRDefault="00A26446" w:rsidP="00D74B0B">
            <w:pPr>
              <w:ind w:left="0" w:firstLine="0"/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سنتز نانو ذرات</w:t>
            </w:r>
          </w:p>
        </w:tc>
        <w:tc>
          <w:tcPr>
            <w:tcW w:w="1984" w:type="dxa"/>
          </w:tcPr>
          <w:p w:rsidR="00A164D9" w:rsidRPr="002A11E9" w:rsidRDefault="00E36E56" w:rsidP="00E36E56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تهيه مواد شيميايي وپليمري</w:t>
            </w:r>
          </w:p>
        </w:tc>
        <w:tc>
          <w:tcPr>
            <w:tcW w:w="993" w:type="dxa"/>
          </w:tcPr>
          <w:p w:rsidR="00A164D9" w:rsidRPr="002A11E9" w:rsidRDefault="00E36E56" w:rsidP="00E36E56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4</w:t>
            </w:r>
          </w:p>
        </w:tc>
      </w:tr>
      <w:tr w:rsidR="002A11E9" w:rsidRPr="002A11E9" w:rsidTr="00E75889">
        <w:tc>
          <w:tcPr>
            <w:tcW w:w="8506" w:type="dxa"/>
          </w:tcPr>
          <w:p w:rsidR="00A164D9" w:rsidRPr="002A11E9" w:rsidRDefault="00A26446" w:rsidP="00D74B0B">
            <w:pPr>
              <w:ind w:left="0" w:firstLine="0"/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ساخت وبهينه سازي باتريها</w:t>
            </w:r>
            <w:r>
              <w:rPr>
                <w:sz w:val="36"/>
                <w:szCs w:val="36"/>
              </w:rPr>
              <w:t xml:space="preserve">    </w:t>
            </w:r>
          </w:p>
          <w:p w:rsidR="00D74B0B" w:rsidRPr="002A11E9" w:rsidRDefault="00A26446" w:rsidP="00D74B0B">
            <w:pPr>
              <w:ind w:left="0" w:firstLine="0"/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به</w:t>
            </w:r>
            <w:r>
              <w:rPr>
                <w:rFonts w:hint="cs"/>
                <w:sz w:val="36"/>
                <w:szCs w:val="36"/>
                <w:rtl/>
              </w:rPr>
              <w:t>ی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نه سازي فرايند توليد</w:t>
            </w:r>
          </w:p>
          <w:p w:rsidR="00D74B0B" w:rsidRPr="002A11E9" w:rsidRDefault="00A26446" w:rsidP="00D74B0B">
            <w:pPr>
              <w:ind w:left="0" w:firstLine="0"/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افزايش طول عمر</w:t>
            </w:r>
          </w:p>
          <w:p w:rsidR="00D74B0B" w:rsidRPr="002A11E9" w:rsidRDefault="00A26446" w:rsidP="00D74B0B">
            <w:pPr>
              <w:ind w:left="0" w:firstLine="0"/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D74B0B" w:rsidRPr="002A11E9">
              <w:rPr>
                <w:rFonts w:hint="cs"/>
                <w:sz w:val="36"/>
                <w:szCs w:val="36"/>
                <w:rtl/>
              </w:rPr>
              <w:t>ساخت دستگاههاي تست باتري</w:t>
            </w:r>
          </w:p>
        </w:tc>
        <w:tc>
          <w:tcPr>
            <w:tcW w:w="1984" w:type="dxa"/>
          </w:tcPr>
          <w:p w:rsidR="00A164D9" w:rsidRPr="002A11E9" w:rsidRDefault="00D74B0B" w:rsidP="00D74B0B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ساخت باتريهاي خودرو</w:t>
            </w:r>
          </w:p>
        </w:tc>
        <w:tc>
          <w:tcPr>
            <w:tcW w:w="993" w:type="dxa"/>
          </w:tcPr>
          <w:p w:rsidR="00A164D9" w:rsidRPr="002A11E9" w:rsidRDefault="00D74B0B" w:rsidP="00D74B0B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  <w:tr w:rsidR="002A11E9" w:rsidRPr="002A11E9" w:rsidTr="00E75889">
        <w:tc>
          <w:tcPr>
            <w:tcW w:w="8506" w:type="dxa"/>
          </w:tcPr>
          <w:p w:rsidR="00A164D9" w:rsidRPr="002A11E9" w:rsidRDefault="00A26446" w:rsidP="002A11E9">
            <w:pPr>
              <w:ind w:left="0" w:firstLine="0"/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2A11E9" w:rsidRPr="002A11E9">
              <w:rPr>
                <w:rFonts w:hint="cs"/>
                <w:sz w:val="36"/>
                <w:szCs w:val="36"/>
                <w:rtl/>
              </w:rPr>
              <w:t>محاسبه و اندازه گيري خواص انتقالي سيالات ونانو سيالات</w:t>
            </w:r>
          </w:p>
          <w:p w:rsidR="002A11E9" w:rsidRPr="002A11E9" w:rsidRDefault="00A26446" w:rsidP="002A11E9">
            <w:pPr>
              <w:ind w:left="0" w:firstLine="0"/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="002A11E9" w:rsidRPr="002A11E9">
              <w:rPr>
                <w:rFonts w:hint="cs"/>
                <w:sz w:val="36"/>
                <w:szCs w:val="36"/>
                <w:rtl/>
              </w:rPr>
              <w:t>شبيه سازي ديناميک مولکولي</w:t>
            </w:r>
          </w:p>
          <w:p w:rsidR="002A11E9" w:rsidRPr="002A11E9" w:rsidRDefault="00A26446" w:rsidP="002A11E9">
            <w:pPr>
              <w:ind w:left="0" w:firstLine="0"/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 </w:t>
            </w:r>
            <w:r w:rsidR="002A11E9" w:rsidRPr="002A11E9">
              <w:rPr>
                <w:rFonts w:hint="cs"/>
                <w:sz w:val="36"/>
                <w:szCs w:val="36"/>
                <w:rtl/>
              </w:rPr>
              <w:t>ترموديناميک اماري</w:t>
            </w:r>
            <w:r>
              <w:rPr>
                <w:sz w:val="36"/>
                <w:szCs w:val="36"/>
              </w:rPr>
              <w:t xml:space="preserve">  </w:t>
            </w:r>
          </w:p>
          <w:p w:rsidR="002A11E9" w:rsidRPr="002A11E9" w:rsidRDefault="002A11E9" w:rsidP="002A11E9">
            <w:pPr>
              <w:ind w:left="0" w:firstLine="0"/>
              <w:jc w:val="right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A164D9" w:rsidRPr="002A11E9" w:rsidRDefault="00D74B0B" w:rsidP="00D74B0B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کاربرد روشهاي تئوري در فرايندهاي شيميايي</w:t>
            </w:r>
          </w:p>
        </w:tc>
        <w:tc>
          <w:tcPr>
            <w:tcW w:w="993" w:type="dxa"/>
          </w:tcPr>
          <w:p w:rsidR="00A164D9" w:rsidRPr="002A11E9" w:rsidRDefault="00D74B0B" w:rsidP="00D74B0B">
            <w:pPr>
              <w:ind w:left="0" w:firstLine="0"/>
              <w:jc w:val="right"/>
              <w:rPr>
                <w:sz w:val="36"/>
                <w:szCs w:val="36"/>
              </w:rPr>
            </w:pPr>
            <w:r w:rsidRPr="002A11E9">
              <w:rPr>
                <w:rFonts w:hint="cs"/>
                <w:sz w:val="36"/>
                <w:szCs w:val="36"/>
                <w:rtl/>
              </w:rPr>
              <w:t>6</w:t>
            </w:r>
          </w:p>
        </w:tc>
      </w:tr>
    </w:tbl>
    <w:p w:rsidR="002A4DE9" w:rsidRPr="002A11E9" w:rsidRDefault="002A4DE9">
      <w:pPr>
        <w:rPr>
          <w:sz w:val="36"/>
          <w:szCs w:val="36"/>
        </w:rPr>
      </w:pPr>
    </w:p>
    <w:sectPr w:rsidR="002A4DE9" w:rsidRPr="002A11E9" w:rsidSect="003430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3E" w:rsidRDefault="00C71B3E" w:rsidP="00533BBE">
      <w:pPr>
        <w:spacing w:after="0" w:line="240" w:lineRule="auto"/>
      </w:pPr>
      <w:r>
        <w:separator/>
      </w:r>
    </w:p>
  </w:endnote>
  <w:endnote w:type="continuationSeparator" w:id="0">
    <w:p w:rsidR="00C71B3E" w:rsidRDefault="00C71B3E" w:rsidP="0053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3E" w:rsidRDefault="00C71B3E" w:rsidP="00533BBE">
      <w:pPr>
        <w:spacing w:after="0" w:line="240" w:lineRule="auto"/>
      </w:pPr>
      <w:r>
        <w:separator/>
      </w:r>
    </w:p>
  </w:footnote>
  <w:footnote w:type="continuationSeparator" w:id="0">
    <w:p w:rsidR="00C71B3E" w:rsidRDefault="00C71B3E" w:rsidP="0053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045F7"/>
    <w:multiLevelType w:val="hybridMultilevel"/>
    <w:tmpl w:val="67720EC8"/>
    <w:lvl w:ilvl="0" w:tplc="DDF46D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9"/>
    <w:rsid w:val="001037F2"/>
    <w:rsid w:val="00256536"/>
    <w:rsid w:val="002724BB"/>
    <w:rsid w:val="002A11E9"/>
    <w:rsid w:val="002A4DE9"/>
    <w:rsid w:val="002D2DD2"/>
    <w:rsid w:val="002E2570"/>
    <w:rsid w:val="00343005"/>
    <w:rsid w:val="00491BA2"/>
    <w:rsid w:val="004958FA"/>
    <w:rsid w:val="004B5B4F"/>
    <w:rsid w:val="00517B1C"/>
    <w:rsid w:val="00533BBE"/>
    <w:rsid w:val="005A384F"/>
    <w:rsid w:val="005A4EBA"/>
    <w:rsid w:val="00620E77"/>
    <w:rsid w:val="00633702"/>
    <w:rsid w:val="00643ECD"/>
    <w:rsid w:val="00651A96"/>
    <w:rsid w:val="007475C5"/>
    <w:rsid w:val="008F1ECA"/>
    <w:rsid w:val="00957B01"/>
    <w:rsid w:val="00A164D9"/>
    <w:rsid w:val="00A26446"/>
    <w:rsid w:val="00A41FCA"/>
    <w:rsid w:val="00A6224F"/>
    <w:rsid w:val="00B233DD"/>
    <w:rsid w:val="00B348D5"/>
    <w:rsid w:val="00B55760"/>
    <w:rsid w:val="00C6745C"/>
    <w:rsid w:val="00C71B3E"/>
    <w:rsid w:val="00CA145C"/>
    <w:rsid w:val="00D46A15"/>
    <w:rsid w:val="00D65BBB"/>
    <w:rsid w:val="00D74B0B"/>
    <w:rsid w:val="00E36E56"/>
    <w:rsid w:val="00E75889"/>
    <w:rsid w:val="00E84175"/>
    <w:rsid w:val="00EA4468"/>
    <w:rsid w:val="00EE2271"/>
    <w:rsid w:val="00F75E14"/>
    <w:rsid w:val="00F945A9"/>
    <w:rsid w:val="00FA27FF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E493AB0-88E6-45F0-8A0B-63461B5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  <w:ind w:left="2880" w:firstLine="7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2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0E77"/>
    <w:rPr>
      <w:sz w:val="24"/>
      <w:szCs w:val="24"/>
    </w:rPr>
  </w:style>
  <w:style w:type="character" w:styleId="PageNumber">
    <w:name w:val="page number"/>
    <w:basedOn w:val="DefaultParagraphFont"/>
    <w:rsid w:val="00620E77"/>
  </w:style>
  <w:style w:type="paragraph" w:styleId="ListParagraph">
    <w:name w:val="List Paragraph"/>
    <w:basedOn w:val="Normal"/>
    <w:uiPriority w:val="34"/>
    <w:qFormat/>
    <w:rsid w:val="00B55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33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BE"/>
    <w:rPr>
      <w:sz w:val="24"/>
      <w:szCs w:val="24"/>
    </w:rPr>
  </w:style>
  <w:style w:type="paragraph" w:styleId="BalloonText">
    <w:name w:val="Balloon Text"/>
    <w:basedOn w:val="Normal"/>
    <w:link w:val="BalloonTextChar"/>
    <w:rsid w:val="005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BA89-9C2F-481A-85CA-23F1C3BE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rahnma</cp:lastModifiedBy>
  <cp:revision>2</cp:revision>
  <dcterms:created xsi:type="dcterms:W3CDTF">2019-01-30T11:24:00Z</dcterms:created>
  <dcterms:modified xsi:type="dcterms:W3CDTF">2019-01-30T11:24:00Z</dcterms:modified>
</cp:coreProperties>
</file>