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DF" w:rsidRDefault="00B253F2" w:rsidP="00B253F2">
      <w:pPr>
        <w:jc w:val="center"/>
        <w:rPr>
          <w:b/>
          <w:bCs/>
          <w:rtl/>
          <w:lang w:bidi="fa-IR"/>
        </w:rPr>
      </w:pPr>
      <w:r w:rsidRPr="00B253F2">
        <w:rPr>
          <w:rFonts w:hint="cs"/>
          <w:b/>
          <w:bCs/>
          <w:rtl/>
          <w:lang w:bidi="fa-IR"/>
        </w:rPr>
        <w:t>فرم استفاده از آزمایشگاه مرکزی دستگاهی</w:t>
      </w:r>
    </w:p>
    <w:p w:rsidR="00B253F2" w:rsidRDefault="00B253F2" w:rsidP="00B253F2">
      <w:pPr>
        <w:jc w:val="center"/>
        <w:rPr>
          <w:b/>
          <w:bCs/>
          <w:rtl/>
          <w:lang w:bidi="fa-IR"/>
        </w:rPr>
      </w:pPr>
    </w:p>
    <w:p w:rsidR="00B253F2" w:rsidRDefault="00B253F2" w:rsidP="00B253F2">
      <w:pPr>
        <w:bidi/>
        <w:spacing w:before="240" w:line="360" w:lineRule="auto"/>
        <w:jc w:val="lowKashida"/>
        <w:rPr>
          <w:rtl/>
          <w:lang w:bidi="fa-IR"/>
        </w:rPr>
      </w:pPr>
      <w:r w:rsidRPr="00B253F2">
        <w:rPr>
          <w:rFonts w:hint="cs"/>
          <w:rtl/>
          <w:lang w:bidi="fa-IR"/>
        </w:rPr>
        <w:t xml:space="preserve">اینجانب </w:t>
      </w:r>
      <w:r>
        <w:rPr>
          <w:rFonts w:hint="cs"/>
          <w:rtl/>
          <w:lang w:bidi="fa-IR"/>
        </w:rPr>
        <w:t xml:space="preserve">                                                دانشجوی مقطع                                   به شماره دانشجویی                                     تحت راهنمایی استاد گرامی                                                   شماره همراه                                                     برای استفاده از آزمایشگاه مرکزی دستگاهی تقاضای تعریف نام کاربری و رمز عبور دارم. در ضمن شرایط ذیل برای کار در آزمایشگاه مرکزی را کاملا قبول دارم و متعهد به انجام آن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گردم.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پس از ورود به هر سیستم و استفاده از دستگاه مربوطه حتما آن را </w:t>
      </w:r>
      <w:r w:rsidRPr="00B253F2">
        <w:rPr>
          <w:rFonts w:asciiTheme="majorBidi" w:hAnsiTheme="majorBidi" w:cstheme="majorBidi"/>
          <w:lang w:bidi="fa-IR"/>
        </w:rPr>
        <w:t>log off</w:t>
      </w:r>
      <w:r>
        <w:rPr>
          <w:rFonts w:hint="cs"/>
          <w:rtl/>
          <w:lang w:bidi="fa-IR"/>
        </w:rPr>
        <w:t xml:space="preserve"> کرده و مسئولیت استفاده سایرین از </w:t>
      </w:r>
      <w:proofErr w:type="spellStart"/>
      <w:r>
        <w:rPr>
          <w:rFonts w:hint="cs"/>
          <w:rtl/>
          <w:lang w:bidi="fa-IR"/>
        </w:rPr>
        <w:t>اکانت</w:t>
      </w:r>
      <w:proofErr w:type="spellEnd"/>
      <w:r>
        <w:rPr>
          <w:rFonts w:hint="cs"/>
          <w:rtl/>
          <w:lang w:bidi="fa-IR"/>
        </w:rPr>
        <w:t xml:space="preserve"> و حفظ رمز عبور خود را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پذیرم.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رعایت نظافت دستگاه و میز کار خود  پوشیدن روپوش آزمایشگاه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رعایت موارد ایمنی و مقررات آزمایشگاه و پرهیز از استفاده از </w:t>
      </w:r>
      <w:proofErr w:type="spellStart"/>
      <w:r>
        <w:rPr>
          <w:rFonts w:hint="cs"/>
          <w:rtl/>
          <w:lang w:bidi="fa-IR"/>
        </w:rPr>
        <w:t>حلال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سمی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رعایت سکوت و نظم آزمایشگاه و پرهیز از هرگونه شوخی با یک دیگر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خاموش کردن دستگاه </w:t>
      </w:r>
      <w:r>
        <w:rPr>
          <w:lang w:bidi="fa-IR"/>
        </w:rPr>
        <w:t>UV</w:t>
      </w:r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فلوئورسانس</w:t>
      </w:r>
      <w:proofErr w:type="spellEnd"/>
      <w:r>
        <w:rPr>
          <w:rFonts w:hint="cs"/>
          <w:rtl/>
          <w:lang w:bidi="fa-IR"/>
        </w:rPr>
        <w:t xml:space="preserve"> پس از طیف گیری، در صورتی که پس از آن از دستگاه استفاده نشود.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یادگیری طرز کار با دستگاه قبل از استفاده از آن</w:t>
      </w:r>
    </w:p>
    <w:p w:rsidR="00B253F2" w:rsidRDefault="00B253F2" w:rsidP="00B253F2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برنامه ریزی زمانی برای استفاده از هر دستگاه و اتمام کار خود قبل از تشکیل کلاس آموزشی در آزمایشگاه و همچنین قبل از پایان ساعت اداری برای دستگاه </w:t>
      </w:r>
      <w:r>
        <w:rPr>
          <w:lang w:bidi="fa-IR"/>
        </w:rPr>
        <w:t>FT-IR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الکتراسونیک</w:t>
      </w:r>
      <w:proofErr w:type="spellEnd"/>
      <w:r>
        <w:rPr>
          <w:rFonts w:hint="cs"/>
          <w:rtl/>
          <w:lang w:bidi="fa-IR"/>
        </w:rPr>
        <w:t xml:space="preserve"> و دستگاه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داخل پارتیشن</w:t>
      </w:r>
    </w:p>
    <w:p w:rsidR="00B253F2" w:rsidRDefault="00B253F2" w:rsidP="00B253F2">
      <w:pPr>
        <w:pStyle w:val="ListParagraph"/>
        <w:bidi/>
        <w:jc w:val="lowKashida"/>
        <w:rPr>
          <w:rtl/>
          <w:lang w:bidi="fa-IR"/>
        </w:rPr>
      </w:pPr>
      <w:bookmarkStart w:id="0" w:name="_GoBack"/>
      <w:bookmarkEnd w:id="0"/>
    </w:p>
    <w:p w:rsidR="00B253F2" w:rsidRDefault="00B253F2" w:rsidP="00B253F2">
      <w:pPr>
        <w:pStyle w:val="ListParagraph"/>
        <w:bidi/>
        <w:jc w:val="lowKashida"/>
        <w:rPr>
          <w:rtl/>
          <w:lang w:bidi="fa-IR"/>
        </w:rPr>
      </w:pPr>
    </w:p>
    <w:p w:rsidR="00B253F2" w:rsidRDefault="00B253F2" w:rsidP="00B253F2">
      <w:pPr>
        <w:pStyle w:val="ListParagraph"/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نام و نام خانوادگی:</w:t>
      </w:r>
    </w:p>
    <w:p w:rsidR="00B253F2" w:rsidRDefault="00B253F2" w:rsidP="00B253F2">
      <w:pPr>
        <w:pStyle w:val="ListParagraph"/>
        <w:bidi/>
        <w:jc w:val="lowKashida"/>
        <w:rPr>
          <w:rtl/>
          <w:lang w:bidi="fa-IR"/>
        </w:rPr>
      </w:pPr>
    </w:p>
    <w:p w:rsidR="00B253F2" w:rsidRDefault="00B253F2" w:rsidP="00B253F2">
      <w:pPr>
        <w:pStyle w:val="ListParagraph"/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امضاء دانشجو</w:t>
      </w:r>
    </w:p>
    <w:p w:rsidR="00B253F2" w:rsidRDefault="00B253F2" w:rsidP="00B253F2">
      <w:pPr>
        <w:pStyle w:val="ListParagraph"/>
        <w:bidi/>
        <w:jc w:val="lowKashida"/>
        <w:rPr>
          <w:rtl/>
          <w:lang w:bidi="fa-IR"/>
        </w:rPr>
      </w:pPr>
    </w:p>
    <w:p w:rsidR="00B253F2" w:rsidRPr="00B253F2" w:rsidRDefault="00B253F2" w:rsidP="00B253F2">
      <w:pPr>
        <w:pStyle w:val="ListParagraph"/>
        <w:bidi/>
        <w:jc w:val="lowKashida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درصورت عدم رعایت موارد فوق از ادامه کار شما جلوگیری خواهد شد.</w:t>
      </w:r>
    </w:p>
    <w:sectPr w:rsidR="00B253F2" w:rsidRPr="00B2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4339"/>
    <w:multiLevelType w:val="hybridMultilevel"/>
    <w:tmpl w:val="18A02B46"/>
    <w:lvl w:ilvl="0" w:tplc="AC969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2"/>
    <w:rsid w:val="0000072E"/>
    <w:rsid w:val="00007772"/>
    <w:rsid w:val="000131F4"/>
    <w:rsid w:val="00013310"/>
    <w:rsid w:val="0002645A"/>
    <w:rsid w:val="0005645D"/>
    <w:rsid w:val="00072002"/>
    <w:rsid w:val="00072811"/>
    <w:rsid w:val="000842C9"/>
    <w:rsid w:val="0009701D"/>
    <w:rsid w:val="000A6590"/>
    <w:rsid w:val="000D5D2F"/>
    <w:rsid w:val="000E7182"/>
    <w:rsid w:val="00102046"/>
    <w:rsid w:val="001039B6"/>
    <w:rsid w:val="00114C18"/>
    <w:rsid w:val="001269EC"/>
    <w:rsid w:val="00140D56"/>
    <w:rsid w:val="00144D81"/>
    <w:rsid w:val="001517F9"/>
    <w:rsid w:val="001529D6"/>
    <w:rsid w:val="00162E5B"/>
    <w:rsid w:val="00167A4B"/>
    <w:rsid w:val="00191F16"/>
    <w:rsid w:val="001A5106"/>
    <w:rsid w:val="001B2CC9"/>
    <w:rsid w:val="001B6DFC"/>
    <w:rsid w:val="001C526C"/>
    <w:rsid w:val="001E268D"/>
    <w:rsid w:val="001F2912"/>
    <w:rsid w:val="001F45AF"/>
    <w:rsid w:val="001F6B02"/>
    <w:rsid w:val="00201C7D"/>
    <w:rsid w:val="00201FE7"/>
    <w:rsid w:val="0022178B"/>
    <w:rsid w:val="00230E71"/>
    <w:rsid w:val="002318F2"/>
    <w:rsid w:val="00235BE9"/>
    <w:rsid w:val="002A5A5F"/>
    <w:rsid w:val="002B3214"/>
    <w:rsid w:val="002C40F3"/>
    <w:rsid w:val="002C70FB"/>
    <w:rsid w:val="002D1D97"/>
    <w:rsid w:val="002E012B"/>
    <w:rsid w:val="002E4F3D"/>
    <w:rsid w:val="002F3F89"/>
    <w:rsid w:val="002F4903"/>
    <w:rsid w:val="003011F9"/>
    <w:rsid w:val="00305971"/>
    <w:rsid w:val="00315D43"/>
    <w:rsid w:val="00334E93"/>
    <w:rsid w:val="00337059"/>
    <w:rsid w:val="003414DF"/>
    <w:rsid w:val="0034156D"/>
    <w:rsid w:val="00360359"/>
    <w:rsid w:val="00361DCE"/>
    <w:rsid w:val="0037440D"/>
    <w:rsid w:val="003B29AE"/>
    <w:rsid w:val="003C1384"/>
    <w:rsid w:val="003F1C90"/>
    <w:rsid w:val="004072EE"/>
    <w:rsid w:val="00426101"/>
    <w:rsid w:val="0043260C"/>
    <w:rsid w:val="00443781"/>
    <w:rsid w:val="00446D20"/>
    <w:rsid w:val="00460DA4"/>
    <w:rsid w:val="00487C2D"/>
    <w:rsid w:val="004913A3"/>
    <w:rsid w:val="00511220"/>
    <w:rsid w:val="00512189"/>
    <w:rsid w:val="00513FC8"/>
    <w:rsid w:val="0051640C"/>
    <w:rsid w:val="0054043B"/>
    <w:rsid w:val="00543F8D"/>
    <w:rsid w:val="005473BD"/>
    <w:rsid w:val="0054767A"/>
    <w:rsid w:val="005B2E8A"/>
    <w:rsid w:val="005C738A"/>
    <w:rsid w:val="005E61AC"/>
    <w:rsid w:val="005E6F36"/>
    <w:rsid w:val="005F7824"/>
    <w:rsid w:val="006018C9"/>
    <w:rsid w:val="00634BA1"/>
    <w:rsid w:val="0064198E"/>
    <w:rsid w:val="0065182E"/>
    <w:rsid w:val="00682882"/>
    <w:rsid w:val="0069531A"/>
    <w:rsid w:val="006C4295"/>
    <w:rsid w:val="006C6162"/>
    <w:rsid w:val="006C7FAB"/>
    <w:rsid w:val="007038D8"/>
    <w:rsid w:val="0073714B"/>
    <w:rsid w:val="00744C37"/>
    <w:rsid w:val="00745682"/>
    <w:rsid w:val="00775552"/>
    <w:rsid w:val="00784BEA"/>
    <w:rsid w:val="00794ACB"/>
    <w:rsid w:val="007B581B"/>
    <w:rsid w:val="007B67C8"/>
    <w:rsid w:val="007D78BD"/>
    <w:rsid w:val="0080124B"/>
    <w:rsid w:val="0081341F"/>
    <w:rsid w:val="00825D65"/>
    <w:rsid w:val="0084382B"/>
    <w:rsid w:val="00844CF1"/>
    <w:rsid w:val="0085516E"/>
    <w:rsid w:val="00861948"/>
    <w:rsid w:val="00865C49"/>
    <w:rsid w:val="008C5A64"/>
    <w:rsid w:val="008D354C"/>
    <w:rsid w:val="008F16BA"/>
    <w:rsid w:val="008F36D1"/>
    <w:rsid w:val="009409CE"/>
    <w:rsid w:val="0094566F"/>
    <w:rsid w:val="009724D7"/>
    <w:rsid w:val="00975717"/>
    <w:rsid w:val="009958D0"/>
    <w:rsid w:val="009D4481"/>
    <w:rsid w:val="009D4C38"/>
    <w:rsid w:val="009F328D"/>
    <w:rsid w:val="00A32F5E"/>
    <w:rsid w:val="00A36247"/>
    <w:rsid w:val="00A61061"/>
    <w:rsid w:val="00A66F60"/>
    <w:rsid w:val="00AA2077"/>
    <w:rsid w:val="00AB4DAA"/>
    <w:rsid w:val="00AC7859"/>
    <w:rsid w:val="00AD55CD"/>
    <w:rsid w:val="00AE33DA"/>
    <w:rsid w:val="00AE66E2"/>
    <w:rsid w:val="00B05C1E"/>
    <w:rsid w:val="00B228B8"/>
    <w:rsid w:val="00B253F2"/>
    <w:rsid w:val="00B3378E"/>
    <w:rsid w:val="00B5336D"/>
    <w:rsid w:val="00B77CA8"/>
    <w:rsid w:val="00BC151D"/>
    <w:rsid w:val="00BD1921"/>
    <w:rsid w:val="00BD65D8"/>
    <w:rsid w:val="00BD7A80"/>
    <w:rsid w:val="00C02223"/>
    <w:rsid w:val="00C32806"/>
    <w:rsid w:val="00C32EB9"/>
    <w:rsid w:val="00C47023"/>
    <w:rsid w:val="00C56528"/>
    <w:rsid w:val="00C61805"/>
    <w:rsid w:val="00C752A0"/>
    <w:rsid w:val="00CA724A"/>
    <w:rsid w:val="00CC449A"/>
    <w:rsid w:val="00CD587D"/>
    <w:rsid w:val="00CE181C"/>
    <w:rsid w:val="00CE6BAD"/>
    <w:rsid w:val="00CE6BF0"/>
    <w:rsid w:val="00CF5E4F"/>
    <w:rsid w:val="00D166C9"/>
    <w:rsid w:val="00D20BD8"/>
    <w:rsid w:val="00D22035"/>
    <w:rsid w:val="00D726EF"/>
    <w:rsid w:val="00D86957"/>
    <w:rsid w:val="00DB55A5"/>
    <w:rsid w:val="00DB7C45"/>
    <w:rsid w:val="00DF6A33"/>
    <w:rsid w:val="00E008E5"/>
    <w:rsid w:val="00E46340"/>
    <w:rsid w:val="00E61F72"/>
    <w:rsid w:val="00E6255F"/>
    <w:rsid w:val="00E6531A"/>
    <w:rsid w:val="00E74AD3"/>
    <w:rsid w:val="00E77898"/>
    <w:rsid w:val="00E80FF1"/>
    <w:rsid w:val="00E96039"/>
    <w:rsid w:val="00EE05BF"/>
    <w:rsid w:val="00EF157C"/>
    <w:rsid w:val="00F02206"/>
    <w:rsid w:val="00F06EFB"/>
    <w:rsid w:val="00F1097B"/>
    <w:rsid w:val="00F1667B"/>
    <w:rsid w:val="00F369EE"/>
    <w:rsid w:val="00F37975"/>
    <w:rsid w:val="00F72625"/>
    <w:rsid w:val="00F972E6"/>
    <w:rsid w:val="00FB0994"/>
    <w:rsid w:val="00FB2CBD"/>
    <w:rsid w:val="00FB72EB"/>
    <w:rsid w:val="00FC7CD5"/>
    <w:rsid w:val="00FD1A22"/>
    <w:rsid w:val="00FF0A31"/>
    <w:rsid w:val="00FF2A07"/>
    <w:rsid w:val="00FF3985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61D9-9AF0-454B-8C57-92DAF2B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F2"/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7231-A682-4D12-B709-830A105A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IRAN-NOVIN</dc:creator>
  <cp:keywords/>
  <dc:description/>
  <cp:lastModifiedBy>IRAN-NOVIN</cp:lastModifiedBy>
  <cp:revision>1</cp:revision>
  <dcterms:created xsi:type="dcterms:W3CDTF">2017-05-10T07:45:00Z</dcterms:created>
  <dcterms:modified xsi:type="dcterms:W3CDTF">2017-05-10T07:54:00Z</dcterms:modified>
</cp:coreProperties>
</file>